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469E" w:rsidRPr="00573564" w:rsidRDefault="00D4469E" w:rsidP="00D4469E">
      <w:pPr>
        <w:pStyle w:val="a5"/>
        <w:spacing w:after="0"/>
        <w:ind w:firstLine="709"/>
        <w:jc w:val="center"/>
        <w:rPr>
          <w:sz w:val="28"/>
          <w:szCs w:val="28"/>
        </w:rPr>
      </w:pPr>
      <w:r w:rsidRPr="00573564">
        <w:rPr>
          <w:sz w:val="28"/>
          <w:szCs w:val="28"/>
        </w:rPr>
        <w:t>1 «СХЕМА УСТРОЙСТВА МП. НАЗНАЧЕНИЕ, СТРУКТУРА И КЛАССИФ</w:t>
      </w:r>
      <w:r w:rsidRPr="00573564">
        <w:rPr>
          <w:sz w:val="28"/>
          <w:szCs w:val="28"/>
        </w:rPr>
        <w:t>И</w:t>
      </w:r>
      <w:r w:rsidRPr="00573564">
        <w:rPr>
          <w:sz w:val="28"/>
          <w:szCs w:val="28"/>
        </w:rPr>
        <w:t>КАЦИЯ АЛУ. ОРГАНИЗАЦИЯ УПРАВЛЕНИЯ ПРОЦЕССАМИ ОБРАБО</w:t>
      </w:r>
      <w:r w:rsidRPr="00573564">
        <w:rPr>
          <w:sz w:val="28"/>
          <w:szCs w:val="28"/>
        </w:rPr>
        <w:t>Т</w:t>
      </w:r>
      <w:r w:rsidRPr="00573564">
        <w:rPr>
          <w:sz w:val="28"/>
          <w:szCs w:val="28"/>
        </w:rPr>
        <w:t>КИ ИНФОРМАЦИИ»</w:t>
      </w:r>
    </w:p>
    <w:p w:rsidR="00D4469E" w:rsidRPr="00573564" w:rsidRDefault="00D4469E" w:rsidP="00D4469E">
      <w:pPr>
        <w:pStyle w:val="a5"/>
        <w:spacing w:after="0"/>
        <w:ind w:firstLine="709"/>
        <w:jc w:val="both"/>
        <w:rPr>
          <w:sz w:val="28"/>
          <w:szCs w:val="28"/>
        </w:rPr>
      </w:pPr>
    </w:p>
    <w:p w:rsidR="00D4469E" w:rsidRDefault="00D4469E" w:rsidP="00D4469E">
      <w:pPr>
        <w:pStyle w:val="a5"/>
        <w:spacing w:after="0"/>
        <w:ind w:right="-57" w:firstLine="709"/>
        <w:jc w:val="center"/>
        <w:rPr>
          <w:sz w:val="28"/>
          <w:szCs w:val="28"/>
        </w:rPr>
      </w:pPr>
      <w:r w:rsidRPr="00815819">
        <w:rPr>
          <w:b/>
          <w:sz w:val="28"/>
          <w:szCs w:val="28"/>
          <w:lang w:val="kk-KZ"/>
        </w:rPr>
        <w:t>1</w:t>
      </w:r>
      <w:r w:rsidRPr="00815819">
        <w:rPr>
          <w:b/>
          <w:sz w:val="28"/>
          <w:szCs w:val="28"/>
        </w:rPr>
        <w:t>.2 Цель работы:</w:t>
      </w:r>
      <w:r w:rsidRPr="00573564">
        <w:rPr>
          <w:sz w:val="28"/>
          <w:szCs w:val="28"/>
        </w:rPr>
        <w:t xml:space="preserve"> </w:t>
      </w:r>
    </w:p>
    <w:p w:rsidR="00D4469E" w:rsidRPr="00573564" w:rsidRDefault="00D4469E" w:rsidP="00D4469E">
      <w:pPr>
        <w:pStyle w:val="a5"/>
        <w:spacing w:after="0"/>
        <w:ind w:right="-57" w:firstLine="709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Pr="00573564">
        <w:rPr>
          <w:sz w:val="28"/>
          <w:szCs w:val="28"/>
        </w:rPr>
        <w:t xml:space="preserve">ри изучении темы необходимо хорошо усвоить структуру процессора, его основные части. Студент должен знать назначение регистров </w:t>
      </w:r>
      <w:r w:rsidRPr="00573564">
        <w:rPr>
          <w:rFonts w:eastAsia="MS Mincho"/>
          <w:sz w:val="28"/>
          <w:szCs w:val="28"/>
        </w:rPr>
        <w:t>процессоров 8086/8088</w:t>
      </w:r>
      <w:r w:rsidRPr="00573564">
        <w:rPr>
          <w:sz w:val="28"/>
          <w:szCs w:val="28"/>
        </w:rPr>
        <w:t xml:space="preserve">, а </w:t>
      </w:r>
      <w:proofErr w:type="gramStart"/>
      <w:r w:rsidRPr="00573564">
        <w:rPr>
          <w:sz w:val="28"/>
          <w:szCs w:val="28"/>
        </w:rPr>
        <w:t>так же</w:t>
      </w:r>
      <w:proofErr w:type="gramEnd"/>
      <w:r w:rsidRPr="00573564">
        <w:rPr>
          <w:sz w:val="28"/>
          <w:szCs w:val="28"/>
        </w:rPr>
        <w:t xml:space="preserve"> принцип адресации.</w:t>
      </w:r>
      <w:r>
        <w:rPr>
          <w:sz w:val="28"/>
          <w:szCs w:val="28"/>
        </w:rPr>
        <w:t xml:space="preserve"> </w:t>
      </w:r>
      <w:r w:rsidRPr="00573564">
        <w:rPr>
          <w:sz w:val="28"/>
          <w:szCs w:val="28"/>
        </w:rPr>
        <w:t>Литература [2,4,5].</w:t>
      </w:r>
    </w:p>
    <w:p w:rsidR="00D4469E" w:rsidRPr="00573564" w:rsidRDefault="00D4469E" w:rsidP="00D4469E">
      <w:pPr>
        <w:pStyle w:val="a5"/>
        <w:spacing w:after="0"/>
        <w:ind w:right="-57" w:firstLine="709"/>
        <w:jc w:val="both"/>
        <w:rPr>
          <w:sz w:val="28"/>
          <w:szCs w:val="28"/>
        </w:rPr>
      </w:pPr>
    </w:p>
    <w:p w:rsidR="00D4469E" w:rsidRPr="00815819" w:rsidRDefault="00D4469E" w:rsidP="00D4469E">
      <w:pPr>
        <w:widowControl w:val="0"/>
        <w:ind w:firstLine="709"/>
        <w:jc w:val="center"/>
        <w:rPr>
          <w:b/>
          <w:sz w:val="28"/>
          <w:szCs w:val="28"/>
        </w:rPr>
      </w:pPr>
      <w:r w:rsidRPr="00815819">
        <w:rPr>
          <w:b/>
          <w:sz w:val="28"/>
          <w:szCs w:val="28"/>
        </w:rPr>
        <w:t>1.3 Краткие указания</w:t>
      </w:r>
    </w:p>
    <w:p w:rsidR="00D4469E" w:rsidRPr="00573564" w:rsidRDefault="00D4469E" w:rsidP="00D4469E">
      <w:pPr>
        <w:widowControl w:val="0"/>
        <w:ind w:firstLine="709"/>
        <w:jc w:val="both"/>
        <w:rPr>
          <w:sz w:val="28"/>
          <w:szCs w:val="28"/>
        </w:rPr>
      </w:pP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>- Единицей памяти является байт, состоящий из восьми информационных и одного контрольного битов. Два смежных байта образуют слово.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 xml:space="preserve">- Сердцем компьютера является микропроцессор, который имеет </w:t>
      </w:r>
      <w:proofErr w:type="gramStart"/>
      <w:r w:rsidRPr="00573564">
        <w:rPr>
          <w:rFonts w:eastAsia="MS Mincho"/>
          <w:sz w:val="28"/>
          <w:szCs w:val="28"/>
        </w:rPr>
        <w:t>доступ  к</w:t>
      </w:r>
      <w:proofErr w:type="gramEnd"/>
      <w:r w:rsidRPr="00573564">
        <w:rPr>
          <w:rFonts w:eastAsia="MS Mincho"/>
          <w:sz w:val="28"/>
          <w:szCs w:val="28"/>
        </w:rPr>
        <w:t xml:space="preserve"> байтам или словам в памяти.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>- ASCII код есть формат представлением символьных данных.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 xml:space="preserve">- Компьютер способен различать биты, имеющие разное </w:t>
      </w:r>
      <w:proofErr w:type="gramStart"/>
      <w:r w:rsidRPr="00573564">
        <w:rPr>
          <w:rFonts w:eastAsia="MS Mincho"/>
          <w:sz w:val="28"/>
          <w:szCs w:val="28"/>
        </w:rPr>
        <w:t>значение:  0</w:t>
      </w:r>
      <w:proofErr w:type="gramEnd"/>
      <w:r w:rsidRPr="00573564">
        <w:rPr>
          <w:rFonts w:eastAsia="MS Mincho"/>
          <w:sz w:val="28"/>
          <w:szCs w:val="28"/>
        </w:rPr>
        <w:t xml:space="preserve">  или 1, и выполнять арифметические операции только в двоичном формате.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 xml:space="preserve">- Значение двоичного числа определено расположением </w:t>
      </w:r>
      <w:proofErr w:type="gramStart"/>
      <w:r w:rsidRPr="00573564">
        <w:rPr>
          <w:rFonts w:eastAsia="MS Mincho"/>
          <w:sz w:val="28"/>
          <w:szCs w:val="28"/>
        </w:rPr>
        <w:t>единичных  битов</w:t>
      </w:r>
      <w:proofErr w:type="gramEnd"/>
      <w:r w:rsidRPr="00573564">
        <w:rPr>
          <w:rFonts w:eastAsia="MS Mincho"/>
          <w:sz w:val="28"/>
          <w:szCs w:val="28"/>
        </w:rPr>
        <w:t>. Так, двоичное 1111 равно 2**3 + 2**2 + 2**1 + 2**0, или 15.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 xml:space="preserve">- Отрицательные числа представляются </w:t>
      </w:r>
      <w:proofErr w:type="gramStart"/>
      <w:r w:rsidRPr="00573564">
        <w:rPr>
          <w:rFonts w:eastAsia="MS Mincho"/>
          <w:sz w:val="28"/>
          <w:szCs w:val="28"/>
        </w:rPr>
        <w:t>двоичным  дополнением</w:t>
      </w:r>
      <w:proofErr w:type="gramEnd"/>
      <w:r w:rsidRPr="00573564">
        <w:rPr>
          <w:rFonts w:eastAsia="MS Mincho"/>
          <w:sz w:val="28"/>
          <w:szCs w:val="28"/>
        </w:rPr>
        <w:t>:  обратные значения бит положительного представления числа +1.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 xml:space="preserve">-  </w:t>
      </w:r>
      <w:proofErr w:type="gramStart"/>
      <w:r w:rsidRPr="00573564">
        <w:rPr>
          <w:rFonts w:eastAsia="MS Mincho"/>
          <w:sz w:val="28"/>
          <w:szCs w:val="28"/>
        </w:rPr>
        <w:t>Сокращенная  запись</w:t>
      </w:r>
      <w:proofErr w:type="gramEnd"/>
      <w:r w:rsidRPr="00573564">
        <w:rPr>
          <w:rFonts w:eastAsia="MS Mincho"/>
          <w:sz w:val="28"/>
          <w:szCs w:val="28"/>
        </w:rPr>
        <w:t xml:space="preserve">  групп  из  четыре  битов  представляет  собой </w:t>
      </w:r>
      <w:proofErr w:type="spellStart"/>
      <w:r w:rsidRPr="00573564">
        <w:rPr>
          <w:rFonts w:eastAsia="MS Mincho"/>
          <w:sz w:val="28"/>
          <w:szCs w:val="28"/>
        </w:rPr>
        <w:t>шестнадцатиричный</w:t>
      </w:r>
      <w:proofErr w:type="spellEnd"/>
      <w:r w:rsidRPr="00573564">
        <w:rPr>
          <w:rFonts w:eastAsia="MS Mincho"/>
          <w:sz w:val="28"/>
          <w:szCs w:val="28"/>
        </w:rPr>
        <w:t xml:space="preserve"> формат. Шестнадцатеричные цифры 0-</w:t>
      </w:r>
      <w:proofErr w:type="gramStart"/>
      <w:r w:rsidRPr="00573564">
        <w:rPr>
          <w:rFonts w:eastAsia="MS Mincho"/>
          <w:sz w:val="28"/>
          <w:szCs w:val="28"/>
        </w:rPr>
        <w:t>9  и</w:t>
      </w:r>
      <w:proofErr w:type="gramEnd"/>
      <w:r w:rsidRPr="00573564">
        <w:rPr>
          <w:rFonts w:eastAsia="MS Mincho"/>
          <w:sz w:val="28"/>
          <w:szCs w:val="28"/>
        </w:rPr>
        <w:t xml:space="preserve">  A-F  представляют  двоичные числа от 0000 до 1111.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 xml:space="preserve">- Программы состоят из сегментов: сегмент стека для </w:t>
      </w:r>
      <w:proofErr w:type="gramStart"/>
      <w:r w:rsidRPr="00573564">
        <w:rPr>
          <w:rFonts w:eastAsia="MS Mincho"/>
          <w:sz w:val="28"/>
          <w:szCs w:val="28"/>
        </w:rPr>
        <w:t>хранения  адресов</w:t>
      </w:r>
      <w:proofErr w:type="gramEnd"/>
      <w:r w:rsidRPr="00573564">
        <w:rPr>
          <w:rFonts w:eastAsia="MS Mincho"/>
          <w:sz w:val="28"/>
          <w:szCs w:val="28"/>
        </w:rPr>
        <w:t xml:space="preserve"> возврата, сегмент данных для  определения  данных  и  рабочих  областей  и сегмент кода для выполняемых команд.  Все адреса в </w:t>
      </w:r>
      <w:proofErr w:type="gramStart"/>
      <w:r w:rsidRPr="00573564">
        <w:rPr>
          <w:rFonts w:eastAsia="MS Mincho"/>
          <w:sz w:val="28"/>
          <w:szCs w:val="28"/>
        </w:rPr>
        <w:t>программе  представлены</w:t>
      </w:r>
      <w:proofErr w:type="gramEnd"/>
      <w:r w:rsidRPr="00573564">
        <w:rPr>
          <w:rFonts w:eastAsia="MS Mincho"/>
          <w:sz w:val="28"/>
          <w:szCs w:val="28"/>
        </w:rPr>
        <w:t xml:space="preserve"> как относительные смещения от начала сегмента.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>- Регистры управляют выполнением команд, адресацией, арифметическими операциями и состоянием выполнения.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 xml:space="preserve">- ROM (ПЗУ) </w:t>
      </w:r>
      <w:proofErr w:type="gramStart"/>
      <w:r w:rsidRPr="00573564">
        <w:rPr>
          <w:rFonts w:eastAsia="MS Mincho"/>
          <w:sz w:val="28"/>
          <w:szCs w:val="28"/>
        </w:rPr>
        <w:t>и  RAM</w:t>
      </w:r>
      <w:proofErr w:type="gramEnd"/>
      <w:r w:rsidRPr="00573564">
        <w:rPr>
          <w:rFonts w:eastAsia="MS Mincho"/>
          <w:sz w:val="28"/>
          <w:szCs w:val="28"/>
        </w:rPr>
        <w:t xml:space="preserve">  (ОЗУ)  представляют  собой  два  типа  внутренней памяти.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  <w:r w:rsidRPr="00573564">
        <w:rPr>
          <w:rFonts w:eastAsia="MS Mincho"/>
          <w:sz w:val="28"/>
          <w:szCs w:val="28"/>
        </w:rPr>
        <w:t>- Процессор хранит двухбайтовые числовые данные (</w:t>
      </w:r>
      <w:proofErr w:type="gramStart"/>
      <w:r w:rsidRPr="00573564">
        <w:rPr>
          <w:rFonts w:eastAsia="MS Mincho"/>
          <w:sz w:val="28"/>
          <w:szCs w:val="28"/>
        </w:rPr>
        <w:t>слова)  в</w:t>
      </w:r>
      <w:proofErr w:type="gramEnd"/>
      <w:r w:rsidRPr="00573564">
        <w:rPr>
          <w:rFonts w:eastAsia="MS Mincho"/>
          <w:sz w:val="28"/>
          <w:szCs w:val="28"/>
        </w:rPr>
        <w:t xml:space="preserve">  памяти  в обратной последовательности.</w:t>
      </w:r>
    </w:p>
    <w:p w:rsidR="00D4469E" w:rsidRPr="00573564" w:rsidRDefault="00D4469E" w:rsidP="00D4469E">
      <w:pPr>
        <w:ind w:firstLine="709"/>
        <w:jc w:val="both"/>
        <w:rPr>
          <w:rFonts w:eastAsia="MS Mincho"/>
          <w:sz w:val="28"/>
          <w:szCs w:val="28"/>
        </w:rPr>
      </w:pPr>
    </w:p>
    <w:p w:rsidR="00D4469E" w:rsidRPr="00815819" w:rsidRDefault="00D4469E" w:rsidP="00D4469E">
      <w:pPr>
        <w:pStyle w:val="a5"/>
        <w:spacing w:after="0"/>
        <w:ind w:right="-57" w:firstLine="709"/>
        <w:jc w:val="center"/>
        <w:rPr>
          <w:b/>
          <w:sz w:val="28"/>
          <w:szCs w:val="28"/>
        </w:rPr>
      </w:pPr>
      <w:r w:rsidRPr="00815819">
        <w:rPr>
          <w:b/>
          <w:sz w:val="28"/>
          <w:szCs w:val="28"/>
        </w:rPr>
        <w:t>1.4 Вопросы для самопроверки</w:t>
      </w:r>
    </w:p>
    <w:p w:rsidR="00D4469E" w:rsidRPr="00573564" w:rsidRDefault="00D4469E" w:rsidP="00D4469E">
      <w:pPr>
        <w:pStyle w:val="a7"/>
        <w:numPr>
          <w:ilvl w:val="0"/>
          <w:numId w:val="1"/>
        </w:numPr>
        <w:tabs>
          <w:tab w:val="clear" w:pos="1260"/>
          <w:tab w:val="num" w:pos="1080"/>
        </w:tabs>
        <w:ind w:left="0" w:firstLine="709"/>
        <w:rPr>
          <w:sz w:val="28"/>
          <w:szCs w:val="28"/>
        </w:rPr>
      </w:pPr>
      <w:r w:rsidRPr="00573564">
        <w:rPr>
          <w:sz w:val="28"/>
          <w:szCs w:val="28"/>
        </w:rPr>
        <w:t>Что такое программная модель МП? Что входит в программную м</w:t>
      </w:r>
      <w:r w:rsidRPr="00573564">
        <w:rPr>
          <w:sz w:val="28"/>
          <w:szCs w:val="28"/>
        </w:rPr>
        <w:t>о</w:t>
      </w:r>
      <w:r w:rsidRPr="00573564">
        <w:rPr>
          <w:sz w:val="28"/>
          <w:szCs w:val="28"/>
        </w:rPr>
        <w:t>дель МП К1810ВМ86 (</w:t>
      </w:r>
      <w:proofErr w:type="spellStart"/>
      <w:r w:rsidRPr="00573564">
        <w:rPr>
          <w:sz w:val="28"/>
          <w:szCs w:val="28"/>
          <w:lang w:val="en-US"/>
        </w:rPr>
        <w:t>i</w:t>
      </w:r>
      <w:proofErr w:type="spellEnd"/>
      <w:r w:rsidRPr="00573564">
        <w:rPr>
          <w:sz w:val="28"/>
          <w:szCs w:val="28"/>
        </w:rPr>
        <w:t>8086)?</w:t>
      </w:r>
    </w:p>
    <w:p w:rsidR="00D4469E" w:rsidRPr="00573564" w:rsidRDefault="00D4469E" w:rsidP="00D4469E">
      <w:pPr>
        <w:pStyle w:val="a7"/>
        <w:numPr>
          <w:ilvl w:val="0"/>
          <w:numId w:val="1"/>
        </w:numPr>
        <w:tabs>
          <w:tab w:val="clear" w:pos="1260"/>
          <w:tab w:val="num" w:pos="1080"/>
        </w:tabs>
        <w:ind w:left="0" w:firstLine="709"/>
        <w:rPr>
          <w:sz w:val="28"/>
          <w:szCs w:val="28"/>
        </w:rPr>
      </w:pPr>
      <w:r w:rsidRPr="00573564">
        <w:rPr>
          <w:sz w:val="28"/>
          <w:szCs w:val="28"/>
        </w:rPr>
        <w:t>Объясните назначение сегментных регистров.</w:t>
      </w:r>
    </w:p>
    <w:p w:rsidR="00D4469E" w:rsidRPr="00573564" w:rsidRDefault="00D4469E" w:rsidP="00D4469E">
      <w:pPr>
        <w:pStyle w:val="a7"/>
        <w:numPr>
          <w:ilvl w:val="0"/>
          <w:numId w:val="1"/>
        </w:numPr>
        <w:tabs>
          <w:tab w:val="clear" w:pos="1260"/>
          <w:tab w:val="num" w:pos="1080"/>
        </w:tabs>
        <w:ind w:left="0" w:firstLine="709"/>
        <w:rPr>
          <w:sz w:val="28"/>
          <w:szCs w:val="28"/>
        </w:rPr>
      </w:pPr>
      <w:r w:rsidRPr="00573564">
        <w:rPr>
          <w:sz w:val="28"/>
          <w:szCs w:val="28"/>
        </w:rPr>
        <w:t>Какие флаги в МП К1810ВМ86 Вы знаете? Каковы их функции?</w:t>
      </w:r>
    </w:p>
    <w:p w:rsidR="00D4469E" w:rsidRPr="00573564" w:rsidRDefault="00D4469E" w:rsidP="00D4469E">
      <w:pPr>
        <w:pStyle w:val="a7"/>
        <w:numPr>
          <w:ilvl w:val="0"/>
          <w:numId w:val="1"/>
        </w:numPr>
        <w:tabs>
          <w:tab w:val="clear" w:pos="1260"/>
          <w:tab w:val="num" w:pos="1080"/>
        </w:tabs>
        <w:ind w:left="0" w:firstLine="709"/>
        <w:rPr>
          <w:sz w:val="28"/>
          <w:szCs w:val="28"/>
        </w:rPr>
      </w:pPr>
      <w:r w:rsidRPr="00573564">
        <w:rPr>
          <w:sz w:val="28"/>
          <w:szCs w:val="28"/>
        </w:rPr>
        <w:t>Объясните различие логических и физических адресов.</w:t>
      </w:r>
    </w:p>
    <w:p w:rsidR="00D4469E" w:rsidRPr="00573564" w:rsidRDefault="00D4469E" w:rsidP="00D4469E">
      <w:pPr>
        <w:pStyle w:val="a7"/>
        <w:numPr>
          <w:ilvl w:val="0"/>
          <w:numId w:val="1"/>
        </w:numPr>
        <w:tabs>
          <w:tab w:val="clear" w:pos="1260"/>
          <w:tab w:val="num" w:pos="-2700"/>
          <w:tab w:val="num" w:pos="1080"/>
        </w:tabs>
        <w:ind w:left="0" w:firstLine="709"/>
        <w:rPr>
          <w:sz w:val="28"/>
          <w:szCs w:val="28"/>
        </w:rPr>
      </w:pPr>
      <w:r w:rsidRPr="00573564">
        <w:rPr>
          <w:sz w:val="28"/>
          <w:szCs w:val="28"/>
        </w:rPr>
        <w:t>Объясните различие логических и физических адресов.</w:t>
      </w:r>
    </w:p>
    <w:p w:rsidR="00D4469E" w:rsidRPr="00573564" w:rsidRDefault="00D4469E" w:rsidP="00D4469E">
      <w:pPr>
        <w:pStyle w:val="a7"/>
        <w:numPr>
          <w:ilvl w:val="0"/>
          <w:numId w:val="1"/>
        </w:numPr>
        <w:tabs>
          <w:tab w:val="clear" w:pos="1260"/>
          <w:tab w:val="num" w:pos="-2700"/>
          <w:tab w:val="num" w:pos="1080"/>
        </w:tabs>
        <w:ind w:left="0" w:firstLine="709"/>
        <w:rPr>
          <w:sz w:val="28"/>
          <w:szCs w:val="28"/>
        </w:rPr>
      </w:pPr>
      <w:r w:rsidRPr="00573564">
        <w:rPr>
          <w:sz w:val="28"/>
          <w:szCs w:val="28"/>
        </w:rPr>
        <w:lastRenderedPageBreak/>
        <w:t>Перечислите режимы адресации в ассемблере К1810ВМ86.</w:t>
      </w:r>
    </w:p>
    <w:p w:rsidR="00D4469E" w:rsidRPr="00573564" w:rsidRDefault="00D4469E" w:rsidP="00D4469E">
      <w:pPr>
        <w:pStyle w:val="a7"/>
        <w:numPr>
          <w:ilvl w:val="0"/>
          <w:numId w:val="1"/>
        </w:numPr>
        <w:tabs>
          <w:tab w:val="clear" w:pos="1260"/>
          <w:tab w:val="num" w:pos="-2700"/>
          <w:tab w:val="num" w:pos="1080"/>
        </w:tabs>
        <w:ind w:left="0" w:firstLine="709"/>
        <w:rPr>
          <w:sz w:val="28"/>
          <w:szCs w:val="28"/>
        </w:rPr>
      </w:pPr>
      <w:r w:rsidRPr="00573564">
        <w:rPr>
          <w:sz w:val="28"/>
          <w:szCs w:val="28"/>
        </w:rPr>
        <w:t>На какие группы можно разделить систему команд МП К1810ВМ86?</w:t>
      </w:r>
    </w:p>
    <w:p w:rsidR="00D4469E" w:rsidRPr="00573564" w:rsidRDefault="00D4469E" w:rsidP="00D4469E">
      <w:pPr>
        <w:pStyle w:val="a7"/>
        <w:numPr>
          <w:ilvl w:val="0"/>
          <w:numId w:val="1"/>
        </w:numPr>
        <w:tabs>
          <w:tab w:val="clear" w:pos="1260"/>
          <w:tab w:val="num" w:pos="-2700"/>
          <w:tab w:val="num" w:pos="1080"/>
        </w:tabs>
        <w:ind w:left="0" w:firstLine="709"/>
        <w:rPr>
          <w:sz w:val="28"/>
          <w:szCs w:val="28"/>
        </w:rPr>
      </w:pPr>
      <w:r w:rsidRPr="00573564">
        <w:rPr>
          <w:sz w:val="28"/>
          <w:szCs w:val="28"/>
        </w:rPr>
        <w:t>Что такое инкремент и декремент?</w:t>
      </w:r>
    </w:p>
    <w:p w:rsidR="00D4469E" w:rsidRPr="00573564" w:rsidRDefault="00D4469E" w:rsidP="00D4469E">
      <w:pPr>
        <w:widowControl w:val="0"/>
        <w:ind w:firstLine="709"/>
        <w:jc w:val="both"/>
        <w:rPr>
          <w:sz w:val="28"/>
          <w:szCs w:val="28"/>
        </w:rPr>
      </w:pPr>
    </w:p>
    <w:p w:rsidR="00D4469E" w:rsidRPr="00573564" w:rsidRDefault="00D4469E" w:rsidP="00D4469E">
      <w:pPr>
        <w:rPr>
          <w:sz w:val="28"/>
          <w:szCs w:val="28"/>
        </w:rPr>
      </w:pPr>
      <w:bookmarkStart w:id="0" w:name="_GoBack"/>
      <w:bookmarkEnd w:id="0"/>
      <w:r w:rsidRPr="00573564">
        <w:rPr>
          <w:sz w:val="28"/>
          <w:szCs w:val="28"/>
        </w:rPr>
        <w:t>ЛИТЕРАТУРА</w:t>
      </w:r>
    </w:p>
    <w:p w:rsidR="00D4469E" w:rsidRPr="00573564" w:rsidRDefault="00D4469E" w:rsidP="00D4469E">
      <w:pPr>
        <w:widowControl w:val="0"/>
        <w:ind w:firstLine="851"/>
        <w:jc w:val="both"/>
        <w:rPr>
          <w:sz w:val="28"/>
          <w:szCs w:val="28"/>
        </w:rPr>
      </w:pPr>
    </w:p>
    <w:p w:rsidR="00D4469E" w:rsidRPr="00573564" w:rsidRDefault="00D4469E" w:rsidP="00D4469E">
      <w:pPr>
        <w:widowControl w:val="0"/>
        <w:ind w:firstLine="851"/>
        <w:jc w:val="both"/>
        <w:rPr>
          <w:sz w:val="28"/>
          <w:szCs w:val="28"/>
        </w:rPr>
      </w:pPr>
    </w:p>
    <w:p w:rsidR="00D4469E" w:rsidRPr="00573564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proofErr w:type="spellStart"/>
      <w:r w:rsidRPr="00573564">
        <w:rPr>
          <w:sz w:val="28"/>
          <w:szCs w:val="28"/>
        </w:rPr>
        <w:t>Одиноков</w:t>
      </w:r>
      <w:proofErr w:type="spellEnd"/>
      <w:r w:rsidRPr="00573564">
        <w:rPr>
          <w:sz w:val="28"/>
          <w:szCs w:val="28"/>
        </w:rPr>
        <w:t xml:space="preserve"> В.В. Информатика. Ассемблер для процессора </w:t>
      </w:r>
      <w:proofErr w:type="spellStart"/>
      <w:r w:rsidRPr="00573564">
        <w:rPr>
          <w:sz w:val="28"/>
          <w:szCs w:val="28"/>
          <w:lang w:val="en-US"/>
        </w:rPr>
        <w:t>i</w:t>
      </w:r>
      <w:proofErr w:type="spellEnd"/>
      <w:r w:rsidRPr="00573564">
        <w:rPr>
          <w:sz w:val="28"/>
          <w:szCs w:val="28"/>
        </w:rPr>
        <w:t>8086, Томск 2000, стр.100</w:t>
      </w:r>
    </w:p>
    <w:p w:rsidR="00D4469E" w:rsidRPr="00573564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73564">
        <w:rPr>
          <w:sz w:val="28"/>
          <w:szCs w:val="28"/>
        </w:rPr>
        <w:t xml:space="preserve">Нортон П., </w:t>
      </w:r>
      <w:proofErr w:type="spellStart"/>
      <w:r w:rsidRPr="00573564">
        <w:rPr>
          <w:sz w:val="28"/>
          <w:szCs w:val="28"/>
        </w:rPr>
        <w:t>Соухэ</w:t>
      </w:r>
      <w:proofErr w:type="spellEnd"/>
      <w:r w:rsidRPr="00573564">
        <w:rPr>
          <w:sz w:val="28"/>
          <w:szCs w:val="28"/>
        </w:rPr>
        <w:t xml:space="preserve"> Д. Язык ассемблера для </w:t>
      </w:r>
      <w:r w:rsidRPr="00573564">
        <w:rPr>
          <w:sz w:val="28"/>
          <w:szCs w:val="28"/>
          <w:lang w:val="en-US"/>
        </w:rPr>
        <w:t>IBM</w:t>
      </w:r>
      <w:r w:rsidRPr="00573564">
        <w:rPr>
          <w:sz w:val="28"/>
          <w:szCs w:val="28"/>
        </w:rPr>
        <w:t xml:space="preserve"> </w:t>
      </w:r>
      <w:r w:rsidRPr="00573564">
        <w:rPr>
          <w:sz w:val="28"/>
          <w:szCs w:val="28"/>
          <w:lang w:val="en-US"/>
        </w:rPr>
        <w:t>PC</w:t>
      </w:r>
      <w:r w:rsidRPr="00573564">
        <w:rPr>
          <w:sz w:val="28"/>
          <w:szCs w:val="28"/>
        </w:rPr>
        <w:t>. - М., "Компьютер",</w:t>
      </w:r>
      <w:r w:rsidRPr="00573564">
        <w:rPr>
          <w:sz w:val="28"/>
          <w:szCs w:val="28"/>
        </w:rPr>
        <w:br/>
        <w:t>1992, 352 с.</w:t>
      </w:r>
    </w:p>
    <w:p w:rsidR="00D4469E" w:rsidRPr="00573564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573564">
        <w:rPr>
          <w:sz w:val="28"/>
          <w:szCs w:val="28"/>
        </w:rPr>
        <w:t xml:space="preserve">Абель П. Язык ассемблера </w:t>
      </w:r>
      <w:proofErr w:type="gramStart"/>
      <w:r w:rsidRPr="00573564">
        <w:rPr>
          <w:sz w:val="28"/>
          <w:szCs w:val="28"/>
        </w:rPr>
        <w:t xml:space="preserve">для  </w:t>
      </w:r>
      <w:r w:rsidRPr="00573564">
        <w:rPr>
          <w:sz w:val="28"/>
          <w:szCs w:val="28"/>
          <w:lang w:val="en-US"/>
        </w:rPr>
        <w:t>IBM</w:t>
      </w:r>
      <w:proofErr w:type="gramEnd"/>
      <w:r w:rsidRPr="00573564">
        <w:rPr>
          <w:sz w:val="28"/>
          <w:szCs w:val="28"/>
        </w:rPr>
        <w:t xml:space="preserve"> </w:t>
      </w:r>
      <w:r w:rsidRPr="00573564">
        <w:rPr>
          <w:sz w:val="28"/>
          <w:szCs w:val="28"/>
          <w:lang w:val="en-US"/>
        </w:rPr>
        <w:t>PC</w:t>
      </w:r>
      <w:r w:rsidRPr="00573564">
        <w:rPr>
          <w:sz w:val="28"/>
          <w:szCs w:val="28"/>
        </w:rPr>
        <w:t xml:space="preserve"> и  программирования. - М.,</w:t>
      </w:r>
      <w:r w:rsidRPr="00573564">
        <w:rPr>
          <w:sz w:val="28"/>
          <w:szCs w:val="28"/>
        </w:rPr>
        <w:br/>
        <w:t>"Высшая школа", 1992, 448 с.</w:t>
      </w:r>
    </w:p>
    <w:p w:rsidR="00D4469E" w:rsidRPr="00573564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proofErr w:type="spellStart"/>
      <w:r w:rsidRPr="00573564">
        <w:rPr>
          <w:sz w:val="28"/>
          <w:szCs w:val="28"/>
        </w:rPr>
        <w:t>Сюнлон</w:t>
      </w:r>
      <w:proofErr w:type="spellEnd"/>
      <w:r w:rsidRPr="00573564">
        <w:rPr>
          <w:sz w:val="28"/>
          <w:szCs w:val="28"/>
        </w:rPr>
        <w:t xml:space="preserve"> Л. Персональные ЭВМ   </w:t>
      </w:r>
      <w:r w:rsidRPr="00573564">
        <w:rPr>
          <w:sz w:val="28"/>
          <w:szCs w:val="28"/>
          <w:lang w:val="en-US"/>
        </w:rPr>
        <w:t>IBM</w:t>
      </w:r>
      <w:r w:rsidRPr="00573564">
        <w:rPr>
          <w:sz w:val="28"/>
          <w:szCs w:val="28"/>
        </w:rPr>
        <w:t xml:space="preserve"> </w:t>
      </w:r>
      <w:r w:rsidRPr="00573564">
        <w:rPr>
          <w:sz w:val="28"/>
          <w:szCs w:val="28"/>
          <w:lang w:val="en-US"/>
        </w:rPr>
        <w:t>PC</w:t>
      </w:r>
      <w:r w:rsidRPr="00573564">
        <w:rPr>
          <w:sz w:val="28"/>
          <w:szCs w:val="28"/>
        </w:rPr>
        <w:t xml:space="preserve"> и </w:t>
      </w:r>
      <w:r w:rsidRPr="00573564">
        <w:rPr>
          <w:sz w:val="28"/>
          <w:szCs w:val="28"/>
          <w:lang w:val="en-US"/>
        </w:rPr>
        <w:t>XT</w:t>
      </w:r>
      <w:r w:rsidRPr="00573564">
        <w:rPr>
          <w:sz w:val="28"/>
          <w:szCs w:val="28"/>
        </w:rPr>
        <w:t>. Программирование на</w:t>
      </w:r>
      <w:r w:rsidRPr="00573564">
        <w:rPr>
          <w:sz w:val="28"/>
          <w:szCs w:val="28"/>
        </w:rPr>
        <w:br/>
        <w:t>языке ассемблера. - М., "Радио и связь", 1991, 336 с.</w:t>
      </w:r>
    </w:p>
    <w:p w:rsidR="00D4469E" w:rsidRPr="00114F0E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proofErr w:type="spellStart"/>
      <w:r w:rsidRPr="00573564">
        <w:rPr>
          <w:sz w:val="28"/>
          <w:szCs w:val="28"/>
        </w:rPr>
        <w:t>Лю</w:t>
      </w:r>
      <w:proofErr w:type="spellEnd"/>
      <w:r w:rsidRPr="00573564">
        <w:rPr>
          <w:sz w:val="28"/>
          <w:szCs w:val="28"/>
        </w:rPr>
        <w:t xml:space="preserve"> Ю., </w:t>
      </w:r>
      <w:proofErr w:type="spellStart"/>
      <w:r w:rsidRPr="00573564">
        <w:rPr>
          <w:sz w:val="28"/>
          <w:szCs w:val="28"/>
        </w:rPr>
        <w:t>Гибсон</w:t>
      </w:r>
      <w:proofErr w:type="spellEnd"/>
      <w:r w:rsidRPr="00573564">
        <w:rPr>
          <w:sz w:val="28"/>
          <w:szCs w:val="28"/>
        </w:rPr>
        <w:t xml:space="preserve"> Г. Микропроцессоры семейства 8086/8088. - М., "Радио и </w:t>
      </w:r>
      <w:r w:rsidRPr="00114F0E">
        <w:rPr>
          <w:sz w:val="28"/>
          <w:szCs w:val="28"/>
        </w:rPr>
        <w:t>связь", 1987,512 с.</w:t>
      </w:r>
    </w:p>
    <w:p w:rsidR="00D4469E" w:rsidRPr="00114F0E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</w:rPr>
        <w:t xml:space="preserve">Майко Г.В. Ассемблер для </w:t>
      </w:r>
      <w:r w:rsidRPr="00114F0E">
        <w:rPr>
          <w:sz w:val="28"/>
          <w:szCs w:val="28"/>
          <w:lang w:val="en-US"/>
        </w:rPr>
        <w:t>IBM</w:t>
      </w:r>
      <w:r w:rsidRPr="00114F0E">
        <w:rPr>
          <w:sz w:val="28"/>
          <w:szCs w:val="28"/>
        </w:rPr>
        <w:t xml:space="preserve"> </w:t>
      </w:r>
      <w:r w:rsidRPr="00114F0E">
        <w:rPr>
          <w:sz w:val="28"/>
          <w:szCs w:val="28"/>
          <w:lang w:val="en-US"/>
        </w:rPr>
        <w:t>PC</w:t>
      </w:r>
      <w:r w:rsidRPr="00114F0E">
        <w:rPr>
          <w:sz w:val="28"/>
          <w:szCs w:val="28"/>
        </w:rPr>
        <w:t>. - М., "Бизнес-Информ",1997,212 с.</w:t>
      </w:r>
    </w:p>
    <w:p w:rsidR="00D4469E" w:rsidRPr="00114F0E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</w:rPr>
        <w:t xml:space="preserve">Юров В., </w:t>
      </w:r>
      <w:proofErr w:type="spellStart"/>
      <w:r w:rsidRPr="00114F0E">
        <w:rPr>
          <w:sz w:val="28"/>
          <w:szCs w:val="28"/>
        </w:rPr>
        <w:t>Хорошенко</w:t>
      </w:r>
      <w:proofErr w:type="spellEnd"/>
      <w:r w:rsidRPr="00114F0E">
        <w:rPr>
          <w:sz w:val="28"/>
          <w:szCs w:val="28"/>
        </w:rPr>
        <w:t xml:space="preserve"> С. Ассемблер: учебный курс. - СП., "Питер", 1999, 665 с.</w:t>
      </w:r>
    </w:p>
    <w:p w:rsidR="00D4469E" w:rsidRPr="00114F0E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</w:rPr>
        <w:t xml:space="preserve">Зубков СВ. Ассемблер для </w:t>
      </w:r>
      <w:r w:rsidRPr="00114F0E">
        <w:rPr>
          <w:sz w:val="28"/>
          <w:szCs w:val="28"/>
          <w:lang w:val="en-US"/>
        </w:rPr>
        <w:t>DOS</w:t>
      </w:r>
      <w:r w:rsidRPr="00114F0E">
        <w:rPr>
          <w:sz w:val="28"/>
          <w:szCs w:val="28"/>
        </w:rPr>
        <w:t xml:space="preserve">, </w:t>
      </w:r>
      <w:r w:rsidRPr="00114F0E">
        <w:rPr>
          <w:sz w:val="28"/>
          <w:szCs w:val="28"/>
          <w:lang w:val="en-US"/>
        </w:rPr>
        <w:t>Windows</w:t>
      </w:r>
      <w:r w:rsidRPr="00114F0E">
        <w:rPr>
          <w:sz w:val="28"/>
          <w:szCs w:val="28"/>
        </w:rPr>
        <w:t xml:space="preserve"> и </w:t>
      </w:r>
      <w:r w:rsidRPr="00114F0E">
        <w:rPr>
          <w:sz w:val="28"/>
          <w:szCs w:val="28"/>
          <w:lang w:val="en-US"/>
        </w:rPr>
        <w:t>Unix</w:t>
      </w:r>
      <w:r w:rsidRPr="00114F0E">
        <w:rPr>
          <w:sz w:val="28"/>
          <w:szCs w:val="28"/>
        </w:rPr>
        <w:t>. - М„ ДМК, 1999,</w:t>
      </w:r>
      <w:r w:rsidRPr="00114F0E">
        <w:rPr>
          <w:sz w:val="28"/>
          <w:szCs w:val="28"/>
        </w:rPr>
        <w:br/>
        <w:t>640 с;</w:t>
      </w:r>
    </w:p>
    <w:p w:rsidR="00D4469E" w:rsidRPr="00114F0E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val="en-US"/>
        </w:rPr>
      </w:pPr>
      <w:r w:rsidRPr="00114F0E">
        <w:rPr>
          <w:sz w:val="28"/>
          <w:szCs w:val="28"/>
          <w:lang w:val="en-US"/>
        </w:rPr>
        <w:t>TBI</w:t>
      </w:r>
      <w:r w:rsidRPr="00114F0E">
        <w:rPr>
          <w:sz w:val="28"/>
          <w:szCs w:val="28"/>
        </w:rPr>
        <w:t>-0/24</w:t>
      </w:r>
      <w:proofErr w:type="spellStart"/>
      <w:r w:rsidRPr="00114F0E">
        <w:rPr>
          <w:sz w:val="28"/>
          <w:szCs w:val="28"/>
          <w:lang w:val="en-US"/>
        </w:rPr>
        <w:t>Cv</w:t>
      </w:r>
      <w:proofErr w:type="spellEnd"/>
      <w:r w:rsidRPr="00114F0E">
        <w:rPr>
          <w:sz w:val="28"/>
          <w:szCs w:val="28"/>
        </w:rPr>
        <w:t xml:space="preserve">1. </w:t>
      </w:r>
      <w:proofErr w:type="spellStart"/>
      <w:r w:rsidRPr="00114F0E">
        <w:rPr>
          <w:sz w:val="28"/>
          <w:szCs w:val="28"/>
        </w:rPr>
        <w:t>Клеммная</w:t>
      </w:r>
      <w:proofErr w:type="spellEnd"/>
      <w:r w:rsidRPr="00114F0E">
        <w:rPr>
          <w:sz w:val="28"/>
          <w:szCs w:val="28"/>
        </w:rPr>
        <w:t xml:space="preserve"> плата с </w:t>
      </w:r>
      <w:proofErr w:type="spellStart"/>
      <w:r w:rsidRPr="00114F0E">
        <w:rPr>
          <w:sz w:val="28"/>
          <w:szCs w:val="28"/>
        </w:rPr>
        <w:t>опторазвязкой</w:t>
      </w:r>
      <w:proofErr w:type="spellEnd"/>
      <w:r w:rsidRPr="00114F0E">
        <w:rPr>
          <w:sz w:val="28"/>
          <w:szCs w:val="28"/>
        </w:rPr>
        <w:t xml:space="preserve"> на 24 выхода. Руководство пользователя. </w:t>
      </w:r>
      <w:proofErr w:type="spellStart"/>
      <w:r w:rsidRPr="00114F0E">
        <w:rPr>
          <w:sz w:val="28"/>
          <w:szCs w:val="28"/>
          <w:lang w:val="en-US"/>
        </w:rPr>
        <w:t>Fastwel</w:t>
      </w:r>
      <w:proofErr w:type="spellEnd"/>
      <w:r w:rsidRPr="00114F0E">
        <w:rPr>
          <w:sz w:val="28"/>
          <w:szCs w:val="28"/>
        </w:rPr>
        <w:t xml:space="preserve"> – 1999;</w:t>
      </w:r>
    </w:p>
    <w:p w:rsidR="00D4469E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  <w:lang w:val="en-US"/>
        </w:rPr>
        <w:t>TBI</w:t>
      </w:r>
      <w:r w:rsidRPr="00114F0E">
        <w:rPr>
          <w:sz w:val="28"/>
          <w:szCs w:val="28"/>
        </w:rPr>
        <w:t>-24/0</w:t>
      </w:r>
      <w:proofErr w:type="spellStart"/>
      <w:r w:rsidRPr="00114F0E">
        <w:rPr>
          <w:sz w:val="28"/>
          <w:szCs w:val="28"/>
          <w:lang w:val="en-US"/>
        </w:rPr>
        <w:t>Cv</w:t>
      </w:r>
      <w:proofErr w:type="spellEnd"/>
      <w:r w:rsidRPr="00114F0E">
        <w:rPr>
          <w:sz w:val="28"/>
          <w:szCs w:val="28"/>
        </w:rPr>
        <w:t xml:space="preserve">1. </w:t>
      </w:r>
      <w:proofErr w:type="spellStart"/>
      <w:r w:rsidRPr="00114F0E">
        <w:rPr>
          <w:sz w:val="28"/>
          <w:szCs w:val="28"/>
        </w:rPr>
        <w:t>Клеммная</w:t>
      </w:r>
      <w:proofErr w:type="spellEnd"/>
      <w:r w:rsidRPr="00114F0E">
        <w:rPr>
          <w:sz w:val="28"/>
          <w:szCs w:val="28"/>
        </w:rPr>
        <w:t xml:space="preserve"> плата с </w:t>
      </w:r>
      <w:proofErr w:type="spellStart"/>
      <w:r w:rsidRPr="00114F0E">
        <w:rPr>
          <w:sz w:val="28"/>
          <w:szCs w:val="28"/>
        </w:rPr>
        <w:t>опторазвязкой</w:t>
      </w:r>
      <w:proofErr w:type="spellEnd"/>
      <w:r w:rsidRPr="00114F0E">
        <w:rPr>
          <w:sz w:val="28"/>
          <w:szCs w:val="28"/>
        </w:rPr>
        <w:t xml:space="preserve"> на 24 входа. Руководство пользователя. </w:t>
      </w:r>
      <w:proofErr w:type="spellStart"/>
      <w:r w:rsidRPr="00114F0E">
        <w:rPr>
          <w:sz w:val="28"/>
          <w:szCs w:val="28"/>
          <w:lang w:val="en-US"/>
        </w:rPr>
        <w:t>Fastwel</w:t>
      </w:r>
      <w:proofErr w:type="spellEnd"/>
      <w:r w:rsidRPr="00114F0E">
        <w:rPr>
          <w:sz w:val="28"/>
          <w:szCs w:val="28"/>
        </w:rPr>
        <w:t xml:space="preserve"> – 1999;</w:t>
      </w:r>
    </w:p>
    <w:p w:rsidR="00D4469E" w:rsidRPr="00114F0E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CPU-188-5</w:t>
      </w:r>
      <w:r>
        <w:rPr>
          <w:sz w:val="28"/>
          <w:szCs w:val="28"/>
        </w:rPr>
        <w:t xml:space="preserve">. </w:t>
      </w:r>
      <w:r w:rsidRPr="00114F0E">
        <w:rPr>
          <w:sz w:val="28"/>
          <w:szCs w:val="28"/>
        </w:rPr>
        <w:t xml:space="preserve">Руководство пользователя. </w:t>
      </w:r>
      <w:proofErr w:type="spellStart"/>
      <w:r w:rsidRPr="00114F0E">
        <w:rPr>
          <w:sz w:val="28"/>
          <w:szCs w:val="28"/>
          <w:lang w:val="en-US"/>
        </w:rPr>
        <w:t>Fastwel</w:t>
      </w:r>
      <w:proofErr w:type="spellEnd"/>
      <w:r w:rsidRPr="00114F0E">
        <w:rPr>
          <w:sz w:val="28"/>
          <w:szCs w:val="28"/>
        </w:rPr>
        <w:t xml:space="preserve"> – 1999;</w:t>
      </w:r>
    </w:p>
    <w:p w:rsidR="00D4469E" w:rsidRPr="00114F0E" w:rsidRDefault="00D4469E" w:rsidP="00D4469E">
      <w:pPr>
        <w:widowControl w:val="0"/>
        <w:numPr>
          <w:ilvl w:val="0"/>
          <w:numId w:val="10"/>
        </w:numPr>
        <w:shd w:val="clear" w:color="auto" w:fill="FFFFFF"/>
        <w:tabs>
          <w:tab w:val="clear" w:pos="739"/>
          <w:tab w:val="num" w:pos="-2835"/>
          <w:tab w:val="left" w:pos="916"/>
          <w:tab w:val="left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14F0E">
        <w:rPr>
          <w:sz w:val="28"/>
          <w:szCs w:val="28"/>
          <w:lang w:val="en-US"/>
        </w:rPr>
        <w:t>AIMUX</w:t>
      </w:r>
      <w:r w:rsidRPr="00114F0E">
        <w:rPr>
          <w:sz w:val="28"/>
          <w:szCs w:val="28"/>
        </w:rPr>
        <w:t>-32</w:t>
      </w:r>
      <w:r w:rsidRPr="00114F0E">
        <w:rPr>
          <w:sz w:val="28"/>
          <w:szCs w:val="28"/>
          <w:lang w:val="en-US"/>
        </w:rPr>
        <w:t>C</w:t>
      </w:r>
      <w:r w:rsidRPr="00114F0E">
        <w:rPr>
          <w:sz w:val="28"/>
          <w:szCs w:val="28"/>
        </w:rPr>
        <w:t>. Плата расширения аналоговых входов. Руководство пользователя</w:t>
      </w:r>
      <w:r w:rsidRPr="00114F0E">
        <w:rPr>
          <w:sz w:val="28"/>
          <w:szCs w:val="28"/>
          <w:lang w:val="en-US"/>
        </w:rPr>
        <w:t xml:space="preserve">. </w:t>
      </w:r>
      <w:proofErr w:type="spellStart"/>
      <w:r w:rsidRPr="00114F0E">
        <w:rPr>
          <w:sz w:val="28"/>
          <w:szCs w:val="28"/>
          <w:lang w:val="en-US"/>
        </w:rPr>
        <w:t>Fastwel</w:t>
      </w:r>
      <w:proofErr w:type="spellEnd"/>
      <w:r w:rsidRPr="00114F0E">
        <w:rPr>
          <w:sz w:val="28"/>
          <w:szCs w:val="28"/>
        </w:rPr>
        <w:t xml:space="preserve"> – 1999.</w:t>
      </w:r>
    </w:p>
    <w:p w:rsidR="00D4469E" w:rsidRPr="00114F0E" w:rsidRDefault="00D4469E" w:rsidP="00D4469E">
      <w:pPr>
        <w:ind w:firstLine="851"/>
        <w:rPr>
          <w:sz w:val="28"/>
          <w:szCs w:val="28"/>
        </w:rPr>
      </w:pPr>
    </w:p>
    <w:p w:rsidR="00D4469E" w:rsidRPr="00114F0E" w:rsidRDefault="00D4469E" w:rsidP="00D4469E">
      <w:pPr>
        <w:ind w:firstLine="851"/>
        <w:rPr>
          <w:sz w:val="28"/>
          <w:szCs w:val="28"/>
        </w:rPr>
      </w:pPr>
    </w:p>
    <w:p w:rsidR="00D4469E" w:rsidRPr="00114F0E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D4469E" w:rsidRPr="00573564" w:rsidRDefault="00D4469E" w:rsidP="00D4469E">
      <w:pPr>
        <w:ind w:firstLine="851"/>
        <w:rPr>
          <w:sz w:val="28"/>
          <w:szCs w:val="28"/>
        </w:rPr>
      </w:pPr>
    </w:p>
    <w:p w:rsidR="00024566" w:rsidRDefault="00024566" w:rsidP="00D4469E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A70AB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 w15:restartNumberingAfterBreak="0">
    <w:nsid w:val="1F761D0E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2AC91AAC"/>
    <w:multiLevelType w:val="singleLevel"/>
    <w:tmpl w:val="BB14A7F6"/>
    <w:lvl w:ilvl="0">
      <w:start w:val="1"/>
      <w:numFmt w:val="decimal"/>
      <w:lvlText w:val="%1)"/>
      <w:lvlJc w:val="left"/>
      <w:pPr>
        <w:tabs>
          <w:tab w:val="num" w:pos="1985"/>
        </w:tabs>
        <w:ind w:left="1985" w:hanging="360"/>
      </w:pPr>
      <w:rPr>
        <w:rFonts w:hint="default"/>
      </w:rPr>
    </w:lvl>
  </w:abstractNum>
  <w:abstractNum w:abstractNumId="3" w15:restartNumberingAfterBreak="0">
    <w:nsid w:val="32250338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26D0BBD"/>
    <w:multiLevelType w:val="hybridMultilevel"/>
    <w:tmpl w:val="FEA0DF4A"/>
    <w:lvl w:ilvl="0" w:tplc="364EA80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4B54EF"/>
    <w:multiLevelType w:val="hybridMultilevel"/>
    <w:tmpl w:val="23C4A272"/>
    <w:lvl w:ilvl="0" w:tplc="0419000F">
      <w:start w:val="1"/>
      <w:numFmt w:val="decimal"/>
      <w:lvlText w:val="%1."/>
      <w:lvlJc w:val="left"/>
      <w:pPr>
        <w:tabs>
          <w:tab w:val="num" w:pos="739"/>
        </w:tabs>
        <w:ind w:left="73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59"/>
        </w:tabs>
        <w:ind w:left="14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79"/>
        </w:tabs>
        <w:ind w:left="21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99"/>
        </w:tabs>
        <w:ind w:left="28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19"/>
        </w:tabs>
        <w:ind w:left="36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39"/>
        </w:tabs>
        <w:ind w:left="43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59"/>
        </w:tabs>
        <w:ind w:left="50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79"/>
        </w:tabs>
        <w:ind w:left="57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99"/>
        </w:tabs>
        <w:ind w:left="6499" w:hanging="180"/>
      </w:pPr>
    </w:lvl>
  </w:abstractNum>
  <w:abstractNum w:abstractNumId="6" w15:restartNumberingAfterBreak="0">
    <w:nsid w:val="56CE5283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570220DE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5D525732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9" w15:restartNumberingAfterBreak="0">
    <w:nsid w:val="7B96763A"/>
    <w:multiLevelType w:val="singleLevel"/>
    <w:tmpl w:val="636CA6F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69E"/>
    <w:rsid w:val="00024566"/>
    <w:rsid w:val="00230E63"/>
    <w:rsid w:val="006701F3"/>
    <w:rsid w:val="00D4469E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C680101B-4336-D642-9C61-9F2956234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4469E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D446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469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rsid w:val="00D4469E"/>
    <w:pPr>
      <w:ind w:firstLine="561"/>
      <w:jc w:val="both"/>
    </w:pPr>
  </w:style>
  <w:style w:type="character" w:customStyle="1" w:styleId="a4">
    <w:name w:val="Основной текст с отступом Знак"/>
    <w:basedOn w:val="a0"/>
    <w:link w:val="a3"/>
    <w:rsid w:val="00D4469E"/>
    <w:rPr>
      <w:rFonts w:ascii="Times New Roman" w:eastAsia="Times New Roman" w:hAnsi="Times New Roman" w:cs="Times New Roman"/>
      <w:lang w:eastAsia="ru-RU"/>
    </w:rPr>
  </w:style>
  <w:style w:type="paragraph" w:styleId="a5">
    <w:name w:val="Body Text"/>
    <w:basedOn w:val="a"/>
    <w:link w:val="a6"/>
    <w:rsid w:val="00D4469E"/>
    <w:pPr>
      <w:spacing w:after="120"/>
    </w:pPr>
    <w:rPr>
      <w:sz w:val="20"/>
      <w:szCs w:val="20"/>
    </w:rPr>
  </w:style>
  <w:style w:type="character" w:customStyle="1" w:styleId="a6">
    <w:name w:val="Основной текст Знак"/>
    <w:basedOn w:val="a0"/>
    <w:link w:val="a5"/>
    <w:rsid w:val="00D446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7">
    <w:name w:val="Личный"/>
    <w:basedOn w:val="a"/>
    <w:rsid w:val="00D4469E"/>
    <w:pPr>
      <w:ind w:firstLine="426"/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489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2020-09-12T13:21:00Z</dcterms:created>
  <dcterms:modified xsi:type="dcterms:W3CDTF">2020-09-12T13:23:00Z</dcterms:modified>
</cp:coreProperties>
</file>